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3342640" cy="885825"/>
            <wp:effectExtent b="0" l="0" r="0" t="0"/>
            <wp:docPr id="32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2640" cy="885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215900</wp:posOffset>
                </wp:positionV>
                <wp:extent cx="2662238" cy="607624"/>
                <wp:effectExtent b="0" l="0" r="0" t="0"/>
                <wp:wrapNone/>
                <wp:docPr id="32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23550" y="3466350"/>
                          <a:ext cx="3444900" cy="6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7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gh Tower Text" w:cs="High Tower Text" w:eastAsia="High Tower Text" w:hAnsi="High Tower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PO Box 285 </w:t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</w:t>
                            </w:r>
                            <w:r w:rsidDel="00000000" w:rsidR="00000000" w:rsidRPr="00000000">
                              <w:rPr>
                                <w:rFonts w:ascii="High Tower Text" w:cs="High Tower Text" w:eastAsia="High Tower Text" w:hAnsi="High Tower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Dallesport </w:t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</w:t>
                            </w:r>
                            <w:r w:rsidDel="00000000" w:rsidR="00000000" w:rsidRPr="00000000">
                              <w:rPr>
                                <w:rFonts w:ascii="High Tower Text" w:cs="High Tower Text" w:eastAsia="High Tower Text" w:hAnsi="High Tower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Washington </w:t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</w:t>
                            </w:r>
                            <w:r w:rsidDel="00000000" w:rsidR="00000000" w:rsidRPr="00000000">
                              <w:rPr>
                                <w:rFonts w:ascii="High Tower Text" w:cs="High Tower Text" w:eastAsia="High Tower Text" w:hAnsi="High Tower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98617-0285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7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gh Tower Text" w:cs="High Tower Text" w:eastAsia="High Tower Text" w:hAnsi="High Tower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gh Tower Text" w:cs="High Tower Text" w:eastAsia="High Tower Text" w:hAnsi="High Tower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</w:t>
                            </w:r>
                            <w:r w:rsidDel="00000000" w:rsidR="00000000" w:rsidRPr="00000000">
                              <w:rPr>
                                <w:rFonts w:ascii="High Tower Text" w:cs="High Tower Text" w:eastAsia="High Tower Text" w:hAnsi="High Tower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Airport Management </w:t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</w:t>
                            </w:r>
                            <w:r w:rsidDel="00000000" w:rsidR="00000000" w:rsidRPr="00000000">
                              <w:rPr>
                                <w:rFonts w:ascii="High Tower Text" w:cs="High Tower Text" w:eastAsia="High Tower Text" w:hAnsi="High Tower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509-767-2272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7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gh Tower Text" w:cs="High Tower Text" w:eastAsia="High Tower Text" w:hAnsi="High Tower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gh Tower Text" w:cs="High Tower Text" w:eastAsia="High Tower Text" w:hAnsi="High Tower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manager@flycgra.com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gh Tower Text" w:cs="High Tower Text" w:eastAsia="High Tower Text" w:hAnsi="High Tower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215900</wp:posOffset>
                </wp:positionV>
                <wp:extent cx="2662238" cy="607624"/>
                <wp:effectExtent b="0" l="0" r="0" t="0"/>
                <wp:wrapNone/>
                <wp:docPr id="3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2238" cy="6076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6223000" cy="63500"/>
                <wp:effectExtent b="0" l="0" r="0" t="0"/>
                <wp:wrapNone/>
                <wp:docPr id="3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9900" y="3775238"/>
                          <a:ext cx="6172200" cy="9525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6223000" cy="63500"/>
                <wp:effectExtent b="0" l="0" r="0" t="0"/>
                <wp:wrapNone/>
                <wp:docPr id="3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0" cy="6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Agenda for the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MEETING OF THE AIRPORT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THE</w:t>
      </w:r>
    </w:p>
    <w:p w:rsidR="00000000" w:rsidDel="00000000" w:rsidP="00000000" w:rsidRDefault="00000000" w:rsidRPr="00000000" w14:paraId="00000006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COLUMBIA GORGE REGIONAL AIRPORT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Lines w:val="1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(Established cooperatively between the City of The Dalles, Oregon and Klickitat County, Washington)</w:t>
      </w:r>
    </w:p>
    <w:p w:rsidR="00000000" w:rsidDel="00000000" w:rsidP="00000000" w:rsidRDefault="00000000" w:rsidRPr="00000000" w14:paraId="00000008">
      <w:pPr>
        <w:keepLines w:val="1"/>
        <w:jc w:val="center"/>
        <w:rPr/>
      </w:pPr>
      <w:r w:rsidDel="00000000" w:rsidR="00000000" w:rsidRPr="00000000">
        <w:rPr>
          <w:rtl w:val="0"/>
        </w:rPr>
        <w:t xml:space="preserve">Tuesday March 14,  2022 @ 7:00am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At Airport Terminal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Zoom 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232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ID: </w:t>
      </w:r>
      <w:r w:rsidDel="00000000" w:rsidR="00000000" w:rsidRPr="00000000">
        <w:rPr>
          <w:rFonts w:ascii="Arial" w:cs="Arial" w:eastAsia="Arial" w:hAnsi="Arial"/>
          <w:color w:val="232333"/>
          <w:sz w:val="21"/>
          <w:szCs w:val="21"/>
          <w:highlight w:val="white"/>
          <w:rtl w:val="0"/>
        </w:rPr>
        <w:t xml:space="preserve">898 5939 6846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Passcode:  </w:t>
      </w:r>
      <w:r w:rsidDel="00000000" w:rsidR="00000000" w:rsidRPr="00000000">
        <w:rPr>
          <w:rFonts w:ascii="Arial" w:cs="Arial" w:eastAsia="Arial" w:hAnsi="Arial"/>
          <w:color w:val="232333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32333"/>
          <w:sz w:val="20"/>
          <w:szCs w:val="20"/>
          <w:highlight w:val="white"/>
          <w:rtl w:val="0"/>
        </w:rPr>
        <w:t xml:space="preserve">310337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232333"/>
          <w:sz w:val="20"/>
          <w:szCs w:val="20"/>
          <w:highlight w:val="white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https://us06web.zoom.us/j/89859396846?pwd=NHpDRDhXVHBCKy9mb0F6L3VTZHRVZz09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232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Roll Call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Approval of Agenda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Approval of Minutes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480" w:lineRule="auto"/>
        <w:ind w:left="1170" w:right="0" w:hanging="360"/>
        <w:jc w:val="left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Regular Board Meeting Minutes of </w:t>
      </w:r>
      <w:r w:rsidDel="00000000" w:rsidR="00000000" w:rsidRPr="00000000">
        <w:rPr>
          <w:rtl w:val="0"/>
        </w:rPr>
        <w:t xml:space="preserve">February 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Public Comments (Items not on the Agenda)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Board Member Reports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FBO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10" w:right="0" w:hanging="9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 Item</w:t>
      </w:r>
      <w:r w:rsidDel="00000000" w:rsidR="00000000" w:rsidRPr="00000000">
        <w:rPr>
          <w:b w:val="1"/>
          <w:rtl w:val="0"/>
        </w:rPr>
        <w:t xml:space="preserve">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Future CGCC building lot: See staff report 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Vision Meeting Results: See Vision results attachment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10" w:right="0" w:hanging="9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Budget Report / Check Register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48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City &amp; Port Update</w:t>
      </w:r>
    </w:p>
    <w:p w:rsidR="00000000" w:rsidDel="00000000" w:rsidP="00000000" w:rsidRDefault="00000000" w:rsidRPr="00000000" w14:paraId="0000001A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10" w:right="0" w:hanging="9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Management Report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Hazard Mitigation letter of intent submitted to the</w:t>
      </w:r>
      <w:r w:rsidDel="00000000" w:rsidR="00000000" w:rsidRPr="00000000">
        <w:rPr>
          <w:color w:val="222222"/>
          <w:highlight w:val="white"/>
          <w:rtl w:val="0"/>
        </w:rPr>
        <w:t xml:space="preserve"> Office of Emergency Management.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 at ______ am</w:t>
      </w:r>
    </w:p>
    <w:p w:rsidR="00000000" w:rsidDel="00000000" w:rsidP="00000000" w:rsidRDefault="00000000" w:rsidRPr="00000000" w14:paraId="00000020">
      <w:pPr>
        <w:spacing w:line="480" w:lineRule="auto"/>
        <w:ind w:firstLine="360"/>
        <w:rPr/>
      </w:pPr>
      <w:r w:rsidDel="00000000" w:rsidR="00000000" w:rsidRPr="00000000">
        <w:rPr>
          <w:b w:val="1"/>
          <w:rtl w:val="0"/>
        </w:rPr>
        <w:tab/>
        <w:tab/>
        <w:t xml:space="preserve">Next meeting: April 18, 2022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440" w:top="720" w:left="1440" w:right="144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Quattrocento Sans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4230" w:hanging="360"/>
      </w:pPr>
      <w:rPr/>
    </w:lvl>
    <w:lvl w:ilvl="1">
      <w:start w:val="1"/>
      <w:numFmt w:val="upperLetter"/>
      <w:lvlText w:val="%2."/>
      <w:lvlJc w:val="left"/>
      <w:pPr>
        <w:ind w:left="468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5850" w:hanging="360"/>
      </w:pPr>
      <w:rPr/>
    </w:lvl>
    <w:lvl w:ilvl="3">
      <w:start w:val="1"/>
      <w:numFmt w:val="decimal"/>
      <w:lvlText w:val="%4."/>
      <w:lvlJc w:val="left"/>
      <w:pPr>
        <w:ind w:left="6390" w:hanging="360"/>
      </w:pPr>
      <w:rPr/>
    </w:lvl>
    <w:lvl w:ilvl="4">
      <w:start w:val="1"/>
      <w:numFmt w:val="lowerLetter"/>
      <w:lvlText w:val="%5."/>
      <w:lvlJc w:val="left"/>
      <w:pPr>
        <w:ind w:left="7110" w:hanging="360"/>
      </w:pPr>
      <w:rPr/>
    </w:lvl>
    <w:lvl w:ilvl="5">
      <w:start w:val="1"/>
      <w:numFmt w:val="lowerRoman"/>
      <w:lvlText w:val="%6."/>
      <w:lvlJc w:val="right"/>
      <w:pPr>
        <w:ind w:left="7830" w:hanging="180"/>
      </w:pPr>
      <w:rPr/>
    </w:lvl>
    <w:lvl w:ilvl="6">
      <w:start w:val="1"/>
      <w:numFmt w:val="decimal"/>
      <w:lvlText w:val="%7."/>
      <w:lvlJc w:val="left"/>
      <w:pPr>
        <w:ind w:left="8550" w:hanging="360"/>
      </w:pPr>
      <w:rPr/>
    </w:lvl>
    <w:lvl w:ilvl="7">
      <w:start w:val="1"/>
      <w:numFmt w:val="lowerLetter"/>
      <w:lvlText w:val="%8."/>
      <w:lvlJc w:val="left"/>
      <w:pPr>
        <w:ind w:left="9270" w:hanging="360"/>
      </w:pPr>
      <w:rPr/>
    </w:lvl>
    <w:lvl w:ilvl="8">
      <w:start w:val="1"/>
      <w:numFmt w:val="lowerRoman"/>
      <w:lvlText w:val="%9."/>
      <w:lvlJc w:val="right"/>
      <w:pPr>
        <w:ind w:left="9990" w:hanging="180"/>
      </w:pPr>
      <w:rPr/>
    </w:lvl>
  </w:abstractNum>
  <w:abstractNum w:abstractNumId="5">
    <w:lvl w:ilvl="0">
      <w:start w:val="1"/>
      <w:numFmt w:val="upperLetter"/>
      <w:lvlText w:val="%1."/>
      <w:lvlJc w:val="left"/>
      <w:pPr>
        <w:ind w:left="144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834D9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834D9"/>
    <w:rPr>
      <w:rFonts w:ascii="Tahoma" w:cs="Tahoma" w:hAnsi="Tahoma" w:eastAsiaTheme="minorHAnsi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834D9"/>
    <w:rPr>
      <w:rFonts w:ascii="Tahoma" w:cs="Tahoma" w:hAnsi="Tahoma"/>
      <w:sz w:val="16"/>
      <w:szCs w:val="16"/>
    </w:rPr>
  </w:style>
  <w:style w:type="character" w:styleId="WPHyperlink" w:customStyle="1">
    <w:name w:val="WP_Hyperlink"/>
    <w:rsid w:val="00F834D9"/>
    <w:rPr>
      <w:color w:val="0000ff"/>
      <w:u w:val="single"/>
    </w:rPr>
  </w:style>
  <w:style w:type="paragraph" w:styleId="WPHeading1" w:customStyle="1">
    <w:name w:val="WP_Heading 1"/>
    <w:basedOn w:val="Normal"/>
    <w:rsid w:val="00F834D9"/>
    <w:pPr>
      <w:widowControl w:val="0"/>
    </w:pPr>
    <w:rPr>
      <w:rFonts w:ascii="High Tower Text" w:hAnsi="High Tower Text"/>
      <w:i w:val="1"/>
      <w:sz w:val="18"/>
    </w:rPr>
  </w:style>
  <w:style w:type="paragraph" w:styleId="WPSubtitle" w:customStyle="1">
    <w:name w:val="WP_Subtitle"/>
    <w:basedOn w:val="Normal"/>
    <w:rsid w:val="00F834D9"/>
    <w:pPr>
      <w:widowControl w:val="0"/>
      <w:jc w:val="center"/>
    </w:pPr>
    <w:rPr>
      <w:b w:val="1"/>
      <w:sz w:val="28"/>
    </w:rPr>
  </w:style>
  <w:style w:type="paragraph" w:styleId="ListParagraph">
    <w:name w:val="List Paragraph"/>
    <w:basedOn w:val="Normal"/>
    <w:uiPriority w:val="34"/>
    <w:qFormat w:val="1"/>
    <w:rsid w:val="003E44F0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</w:pPr>
  </w:style>
  <w:style w:type="paragraph" w:styleId="paragraph" w:customStyle="1">
    <w:name w:val="paragraph"/>
    <w:basedOn w:val="Normal"/>
    <w:rsid w:val="00641474"/>
    <w:pPr>
      <w:spacing w:after="100" w:afterAutospacing="1" w:before="100" w:beforeAutospacing="1"/>
    </w:pPr>
    <w:rPr>
      <w:szCs w:val="24"/>
    </w:rPr>
  </w:style>
  <w:style w:type="character" w:styleId="normaltextrun" w:customStyle="1">
    <w:name w:val="normaltextrun"/>
    <w:basedOn w:val="DefaultParagraphFont"/>
    <w:rsid w:val="00641474"/>
  </w:style>
  <w:style w:type="character" w:styleId="eop" w:customStyle="1">
    <w:name w:val="eop"/>
    <w:basedOn w:val="DefaultParagraphFont"/>
    <w:rsid w:val="0064147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us06web.zoom.us/j/89859396846?pwd=NHpDRDhXVHBCKy9mb0F6L3VTZHRVZz09" TargetMode="External"/><Relationship Id="rId12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Relationship Id="rId4" Type="http://schemas.openxmlformats.org/officeDocument/2006/relationships/font" Target="fonts/QuattrocentoSans-regular.ttf"/><Relationship Id="rId5" Type="http://schemas.openxmlformats.org/officeDocument/2006/relationships/font" Target="fonts/QuattrocentoSans-bold.ttf"/><Relationship Id="rId6" Type="http://schemas.openxmlformats.org/officeDocument/2006/relationships/font" Target="fonts/QuattrocentoSans-italic.ttf"/><Relationship Id="rId7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HibXYwgAonKybbQPdgslGfK28A==">AMUW2mViXxeLz0cZCkXsD9vN9E/48Rssyzw/hPPKhx2oFvnW6SEvLw/IOlwBJKogh7IGrTHh1ktl7raF3mE6P4hlHISvjYYgemay2yfi05O64sTE7Tikzuv/NGY6gumrKYxCz6c7ZRG6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2019-08-30T21:37:00.0000000Z</dcterms:created>
  <dc:creator>airport</dc:creator>
</cp:coreProperties>
</file>