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342640" cy="885825"/>
            <wp:effectExtent b="0" l="0" r="0" t="0"/>
            <wp:docPr id="3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241300</wp:posOffset>
                </wp:positionV>
                <wp:extent cx="2643188" cy="588574"/>
                <wp:effectExtent b="0" l="0" r="0" t="0"/>
                <wp:wrapNone/>
                <wp:docPr id="3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3550" y="3466350"/>
                          <a:ext cx="3444900" cy="6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 Box 285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Dallesport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Washington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98617-0285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Airport Management </w:t>
                            </w:r>
                            <w:r w:rsidDel="00000000" w:rsidR="00000000" w:rsidRPr="00000000">
                              <w:rPr>
                                <w:rFonts w:ascii="Noto Sans Symbols" w:cs="Noto Sans Symbols" w:eastAsia="Noto Sans Symbols" w:hAnsi="Noto Sans Symbol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</w:t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509-767-2272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7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manager@flycgra.com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gh Tower Text" w:cs="High Tower Text" w:eastAsia="High Tower Text" w:hAnsi="High Tower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241300</wp:posOffset>
                </wp:positionV>
                <wp:extent cx="2643188" cy="588574"/>
                <wp:effectExtent b="0" l="0" r="0" t="0"/>
                <wp:wrapNone/>
                <wp:docPr id="3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3188" cy="5885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6197600" cy="38100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75238"/>
                          <a:ext cx="6172200" cy="952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12700</wp:posOffset>
                </wp:positionV>
                <wp:extent cx="6197600" cy="38100"/>
                <wp:effectExtent b="0" l="0" r="0" t="0"/>
                <wp:wrapNone/>
                <wp:docPr id="3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Agenda for the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MEETING OF THE AIRPORT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COLUMBIA GORGE REGIONAL AIRPORT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(Established cooperatively between the City of The Dalles, Oregon and Klickitat County, Washington)</w:t>
      </w:r>
    </w:p>
    <w:p w:rsidR="00000000" w:rsidDel="00000000" w:rsidP="00000000" w:rsidRDefault="00000000" w:rsidRPr="00000000" w14:paraId="00000008">
      <w:pPr>
        <w:keepLines w:val="1"/>
        <w:jc w:val="center"/>
        <w:rPr/>
      </w:pPr>
      <w:r w:rsidDel="00000000" w:rsidR="00000000" w:rsidRPr="00000000">
        <w:rPr>
          <w:rtl w:val="0"/>
        </w:rPr>
        <w:t xml:space="preserve">Tuesday January 18,  2022 @ 7:00am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At Airport Terminal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Zoom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32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ID: </w:t>
      </w:r>
      <w:r w:rsidDel="00000000" w:rsidR="00000000" w:rsidRPr="00000000">
        <w:rPr>
          <w:rFonts w:ascii="Arial" w:cs="Arial" w:eastAsia="Arial" w:hAnsi="Arial"/>
          <w:color w:val="232333"/>
          <w:sz w:val="21"/>
          <w:szCs w:val="21"/>
          <w:highlight w:val="white"/>
          <w:rtl w:val="0"/>
        </w:rPr>
        <w:t xml:space="preserve">898 5939 6846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Passcode:  </w:t>
      </w:r>
      <w:r w:rsidDel="00000000" w:rsidR="00000000" w:rsidRPr="00000000">
        <w:rPr>
          <w:rFonts w:ascii="Arial" w:cs="Arial" w:eastAsia="Arial" w:hAnsi="Arial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32333"/>
          <w:sz w:val="20"/>
          <w:szCs w:val="20"/>
          <w:highlight w:val="white"/>
          <w:rtl w:val="0"/>
        </w:rPr>
        <w:t xml:space="preserve">310337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32333"/>
          <w:sz w:val="20"/>
          <w:szCs w:val="20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https://us06web.zoom.us/j/89859396846?pwd=NHpDRDhXVHBCKy9mb0F6L3VTZHRVZz09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32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Roll Call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Approval of Agenda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Approval of Minutes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480" w:lineRule="auto"/>
        <w:ind w:left="117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Board Meeting Minutes of </w:t>
      </w:r>
      <w:r w:rsidDel="00000000" w:rsidR="00000000" w:rsidRPr="00000000">
        <w:rPr>
          <w:rtl w:val="0"/>
        </w:rPr>
        <w:t xml:space="preserve">Dec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Public Comments (Items not on the Agenda)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Board Member Reports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FBO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right="0" w:hanging="9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</w:t>
      </w:r>
      <w:r w:rsidDel="00000000" w:rsidR="00000000" w:rsidRPr="00000000">
        <w:rPr>
          <w:b w:val="1"/>
          <w:rtl w:val="0"/>
        </w:rPr>
        <w:t xml:space="preserve">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Runway Lighting Regulator Purchase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right="0" w:hanging="9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Discussion Items</w:t>
      </w:r>
    </w:p>
    <w:p w:rsidR="00000000" w:rsidDel="00000000" w:rsidP="00000000" w:rsidRDefault="00000000" w:rsidRPr="00000000" w14:paraId="00000017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Budget Report / Check Register</w:t>
      </w:r>
    </w:p>
    <w:p w:rsidR="00000000" w:rsidDel="00000000" w:rsidP="00000000" w:rsidRDefault="00000000" w:rsidRPr="00000000" w14:paraId="00000018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Airport Audit </w:t>
      </w:r>
    </w:p>
    <w:p w:rsidR="00000000" w:rsidDel="00000000" w:rsidP="00000000" w:rsidRDefault="00000000" w:rsidRPr="00000000" w14:paraId="00000019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Vision Meeting </w:t>
      </w:r>
    </w:p>
    <w:p w:rsidR="00000000" w:rsidDel="00000000" w:rsidP="00000000" w:rsidRDefault="00000000" w:rsidRPr="00000000" w14:paraId="0000001A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Budget for airport</w:t>
      </w:r>
    </w:p>
    <w:p w:rsidR="00000000" w:rsidDel="00000000" w:rsidP="00000000" w:rsidRDefault="00000000" w:rsidRPr="00000000" w14:paraId="0000001B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Contract Rate / insurance / retirement</w:t>
      </w:r>
    </w:p>
    <w:p w:rsidR="00000000" w:rsidDel="00000000" w:rsidP="00000000" w:rsidRDefault="00000000" w:rsidRPr="00000000" w14:paraId="0000001C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10" w:right="0" w:hanging="9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Report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Snow removal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Working with Jonathon Kara and hangar issues.</w:t>
      </w:r>
    </w:p>
    <w:p w:rsidR="00000000" w:rsidDel="00000000" w:rsidP="00000000" w:rsidRDefault="00000000" w:rsidRPr="00000000" w14:paraId="00000021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Ian Bradshaw leaving FAA</w:t>
      </w:r>
    </w:p>
    <w:p w:rsidR="00000000" w:rsidDel="00000000" w:rsidP="00000000" w:rsidRDefault="00000000" w:rsidRPr="00000000" w14:paraId="00000022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TacAero has leased the last hangar to a Jet tenant.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spacing w:line="480" w:lineRule="auto"/>
        <w:ind w:firstLine="360"/>
        <w:rPr/>
      </w:pPr>
      <w:r w:rsidDel="00000000" w:rsidR="00000000" w:rsidRPr="00000000">
        <w:rPr>
          <w:b w:val="1"/>
          <w:rtl w:val="0"/>
        </w:rPr>
        <w:tab/>
        <w:tab/>
        <w:t xml:space="preserve">Next meeting: Feb 15, 2022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72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Quattrocento Sans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4230" w:hanging="360"/>
      </w:pPr>
      <w:rPr/>
    </w:lvl>
    <w:lvl w:ilvl="1">
      <w:start w:val="1"/>
      <w:numFmt w:val="upperLetter"/>
      <w:lvlText w:val="%2."/>
      <w:lvlJc w:val="left"/>
      <w:pPr>
        <w:ind w:left="468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5850" w:hanging="360"/>
      </w:pPr>
      <w:rPr/>
    </w:lvl>
    <w:lvl w:ilvl="3">
      <w:start w:val="1"/>
      <w:numFmt w:val="decimal"/>
      <w:lvlText w:val="%4."/>
      <w:lvlJc w:val="left"/>
      <w:pPr>
        <w:ind w:left="6390" w:hanging="360"/>
      </w:pPr>
      <w:rPr/>
    </w:lvl>
    <w:lvl w:ilvl="4">
      <w:start w:val="1"/>
      <w:numFmt w:val="lowerLetter"/>
      <w:lvlText w:val="%5."/>
      <w:lvlJc w:val="left"/>
      <w:pPr>
        <w:ind w:left="7110" w:hanging="360"/>
      </w:pPr>
      <w:rPr/>
    </w:lvl>
    <w:lvl w:ilvl="5">
      <w:start w:val="1"/>
      <w:numFmt w:val="lowerRoman"/>
      <w:lvlText w:val="%6."/>
      <w:lvlJc w:val="right"/>
      <w:pPr>
        <w:ind w:left="7830" w:hanging="180"/>
      </w:pPr>
      <w:rPr/>
    </w:lvl>
    <w:lvl w:ilvl="6">
      <w:start w:val="1"/>
      <w:numFmt w:val="decimal"/>
      <w:lvlText w:val="%7."/>
      <w:lvlJc w:val="left"/>
      <w:pPr>
        <w:ind w:left="8550" w:hanging="360"/>
      </w:pPr>
      <w:rPr/>
    </w:lvl>
    <w:lvl w:ilvl="7">
      <w:start w:val="1"/>
      <w:numFmt w:val="lowerLetter"/>
      <w:lvlText w:val="%8."/>
      <w:lvlJc w:val="left"/>
      <w:pPr>
        <w:ind w:left="9270" w:hanging="360"/>
      </w:pPr>
      <w:rPr/>
    </w:lvl>
    <w:lvl w:ilvl="8">
      <w:start w:val="1"/>
      <w:numFmt w:val="lowerRoman"/>
      <w:lvlText w:val="%9."/>
      <w:lvlJc w:val="right"/>
      <w:pPr>
        <w:ind w:left="999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34D9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834D9"/>
    <w:rPr>
      <w:rFonts w:ascii="Tahoma" w:cs="Tahoma" w:hAnsi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834D9"/>
    <w:rPr>
      <w:rFonts w:ascii="Tahoma" w:cs="Tahoma" w:hAnsi="Tahoma"/>
      <w:sz w:val="16"/>
      <w:szCs w:val="16"/>
    </w:rPr>
  </w:style>
  <w:style w:type="character" w:styleId="WPHyperlink" w:customStyle="1">
    <w:name w:val="WP_Hyperlink"/>
    <w:rsid w:val="00F834D9"/>
    <w:rPr>
      <w:color w:val="0000ff"/>
      <w:u w:val="single"/>
    </w:rPr>
  </w:style>
  <w:style w:type="paragraph" w:styleId="WPHeading1" w:customStyle="1">
    <w:name w:val="WP_Heading 1"/>
    <w:basedOn w:val="Normal"/>
    <w:rsid w:val="00F834D9"/>
    <w:pPr>
      <w:widowControl w:val="0"/>
    </w:pPr>
    <w:rPr>
      <w:rFonts w:ascii="High Tower Text" w:hAnsi="High Tower Text"/>
      <w:i w:val="1"/>
      <w:sz w:val="18"/>
    </w:rPr>
  </w:style>
  <w:style w:type="paragraph" w:styleId="WPSubtitle" w:customStyle="1">
    <w:name w:val="WP_Subtitle"/>
    <w:basedOn w:val="Normal"/>
    <w:rsid w:val="00F834D9"/>
    <w:pPr>
      <w:widowControl w:val="0"/>
      <w:jc w:val="center"/>
    </w:pPr>
    <w:rPr>
      <w:b w:val="1"/>
      <w:sz w:val="28"/>
    </w:rPr>
  </w:style>
  <w:style w:type="paragraph" w:styleId="ListParagraph">
    <w:name w:val="List Paragraph"/>
    <w:basedOn w:val="Normal"/>
    <w:uiPriority w:val="34"/>
    <w:qFormat w:val="1"/>
    <w:rsid w:val="003E44F0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</w:pPr>
  </w:style>
  <w:style w:type="paragraph" w:styleId="paragraph" w:customStyle="1">
    <w:name w:val="paragraph"/>
    <w:basedOn w:val="Normal"/>
    <w:rsid w:val="00641474"/>
    <w:pPr>
      <w:spacing w:after="100" w:afterAutospacing="1" w:before="100" w:beforeAutospacing="1"/>
    </w:pPr>
    <w:rPr>
      <w:szCs w:val="24"/>
    </w:rPr>
  </w:style>
  <w:style w:type="character" w:styleId="normaltextrun" w:customStyle="1">
    <w:name w:val="normaltextrun"/>
    <w:basedOn w:val="DefaultParagraphFont"/>
    <w:rsid w:val="00641474"/>
  </w:style>
  <w:style w:type="character" w:styleId="eop" w:customStyle="1">
    <w:name w:val="eop"/>
    <w:basedOn w:val="DefaultParagraphFont"/>
    <w:rsid w:val="006414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us06web.zoom.us/j/89859396846?pwd=NHpDRDhXVHBCKy9mb0F6L3VTZHRVZz09" TargetMode="Externa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QuattrocentoSans-regular.ttf"/><Relationship Id="rId5" Type="http://schemas.openxmlformats.org/officeDocument/2006/relationships/font" Target="fonts/QuattrocentoSans-bold.ttf"/><Relationship Id="rId6" Type="http://schemas.openxmlformats.org/officeDocument/2006/relationships/font" Target="fonts/QuattrocentoSans-italic.ttf"/><Relationship Id="rId7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QOIiH0coWK0ZDekTDQ4h4ipRA==">AMUW2mVHSrg/whZ3lcrQ9WGAY/E5/r2lz/rJgHFtrNUm6v1DeBuWATDHFqnjomR4Ne+1RDWR4GBUFkw0PjmOXLjhZvOnBKIrXIbFItJau58oMqrLgs4e4imwk4/Q1L2R7gU3nci5TS28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2019-08-30T21:37:00.0000000Z</dcterms:created>
  <dc:creator>airport</dc:creator>
</cp:coreProperties>
</file>